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46" w:rsidRPr="00BC2546" w:rsidRDefault="00BC2546" w:rsidP="00BC2546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484848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BC2546" w:rsidRPr="00BC2546" w:rsidTr="00BC2546">
        <w:trPr>
          <w:tblCellSpacing w:w="15" w:type="dxa"/>
        </w:trPr>
        <w:tc>
          <w:tcPr>
            <w:tcW w:w="0" w:type="auto"/>
            <w:hideMark/>
          </w:tcPr>
          <w:p w:rsidR="00BC2546" w:rsidRPr="00BC2546" w:rsidRDefault="00BC2546" w:rsidP="00BC2546">
            <w:pPr>
              <w:spacing w:after="240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</w:p>
          <w:p w:rsidR="00BC2546" w:rsidRPr="00BC2546" w:rsidRDefault="00BC2546" w:rsidP="00BC2546">
            <w:pPr>
              <w:spacing w:before="75" w:after="225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b/>
                <w:bCs/>
                <w:color w:val="484848"/>
                <w:sz w:val="24"/>
                <w:szCs w:val="24"/>
                <w:lang w:eastAsia="ru-RU"/>
              </w:rPr>
              <w:t>ОЛИМПИАДА ПО ПРАВУ</w:t>
            </w:r>
            <w:r w:rsidRPr="00BC2546">
              <w:rPr>
                <w:rFonts w:ascii="Arial" w:eastAsia="Times New Roman" w:hAnsi="Arial" w:cs="Arial"/>
                <w:b/>
                <w:bCs/>
                <w:color w:val="484848"/>
                <w:sz w:val="24"/>
                <w:szCs w:val="24"/>
                <w:lang w:eastAsia="ru-RU"/>
              </w:rPr>
              <w:br/>
              <w:t xml:space="preserve">Примерные задания </w:t>
            </w:r>
            <w:bookmarkStart w:id="0" w:name="_GoBack"/>
            <w:bookmarkEnd w:id="0"/>
          </w:p>
          <w:p w:rsidR="00BC2546" w:rsidRPr="00BC2546" w:rsidRDefault="00BC2546" w:rsidP="00BC2546">
            <w:pPr>
              <w:spacing w:after="0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>1.</w:t>
            </w:r>
          </w:p>
          <w:p w:rsidR="00BC2546" w:rsidRPr="00BC2546" w:rsidRDefault="00BC2546" w:rsidP="00BC2546">
            <w:pPr>
              <w:spacing w:after="0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 xml:space="preserve">1.1.  Арест, заключение под стражу и содержание под стражей допускается только </w:t>
            </w:r>
            <w:proofErr w:type="gramStart"/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>по</w:t>
            </w:r>
            <w:proofErr w:type="gramEnd"/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>: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А)  санкции прокурора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Б)  постановлению следователя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В)  постановлению дознавателя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Г)  судебному решению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 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1.2. Законодательным органом в Российской Федерации является: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а)  Совет Федерации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б)  Федеральное Собрание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в)  Государственная Дума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г)  Президент РФ.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1.3. Согласно положениям Конституции РФ Президент РФ является: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а)  высшим должностным лицом в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б)  главой исполнительной власти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в)  главой государства.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 xml:space="preserve">1.4. Срок </w:t>
            </w:r>
            <w:proofErr w:type="gramStart"/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>полномочии</w:t>
            </w:r>
            <w:proofErr w:type="gramEnd"/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 xml:space="preserve"> Президента РФ по Конституции РФ составляет: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а)  три года;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б)  четыре года;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в) пять лет;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г) шесть лет.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1.5. Кто назначает выборы Президента РФ: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а)  Государственная Дума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б)  Совет Федерации;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в)  Правительство РФ;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г) народ посредством участия в референдуме.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2.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2. 1. Мне 14 лет. Я имею право на жизнь, свободу и т.д. Имею ли я право самостоятельно распоряжаться своими доходами, совершать сделки? Что говорит об этом действующее законодательство?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2.2. Срок доверенности истек, доверенность осталась на руках, можно ли продлить срок ее действия (или получить такую же новую) без доверителя?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2.3.   Являются ли данные общественные отношения правоотношениями: пользование книгами из библиотеки?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br/>
              <w:t>3.  Пример задачи</w:t>
            </w:r>
          </w:p>
          <w:p w:rsidR="00BC2546" w:rsidRPr="00BC2546" w:rsidRDefault="00BC2546" w:rsidP="00BC2546">
            <w:pPr>
              <w:spacing w:before="75" w:after="225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b/>
                <w:bCs/>
                <w:i/>
                <w:iCs/>
                <w:color w:val="484848"/>
                <w:sz w:val="24"/>
                <w:szCs w:val="24"/>
                <w:lang w:eastAsia="ru-RU"/>
              </w:rPr>
              <w:t>Проанализируйте данную ситуацию.</w:t>
            </w:r>
          </w:p>
          <w:p w:rsidR="00BC2546" w:rsidRPr="00BC2546" w:rsidRDefault="00BC2546" w:rsidP="00BC2546">
            <w:pPr>
              <w:spacing w:before="75" w:after="225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t xml:space="preserve">Аспирант К., занимающийся исследованиями в области конституционного права, </w:t>
            </w:r>
            <w:r w:rsidRPr="00BC2546"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  <w:lastRenderedPageBreak/>
              <w:t>пришел к выводу о необходимости  совершенствования положений Конституции РФ. Как гражданин Российской федерации он обратился в Государственную Думу с законодательной инициативой о внесении ряда изменений или дополнений в Конституцию РФ.</w:t>
            </w:r>
          </w:p>
          <w:p w:rsidR="00BC2546" w:rsidRPr="00BC2546" w:rsidRDefault="00BC2546" w:rsidP="00BC2546">
            <w:pPr>
              <w:spacing w:before="75" w:after="225" w:line="240" w:lineRule="auto"/>
              <w:rPr>
                <w:rFonts w:ascii="Arial" w:eastAsia="Times New Roman" w:hAnsi="Arial" w:cs="Arial"/>
                <w:color w:val="484848"/>
                <w:sz w:val="24"/>
                <w:szCs w:val="24"/>
                <w:lang w:eastAsia="ru-RU"/>
              </w:rPr>
            </w:pPr>
            <w:r w:rsidRPr="00BC2546">
              <w:rPr>
                <w:rFonts w:ascii="Arial" w:eastAsia="Times New Roman" w:hAnsi="Arial" w:cs="Arial"/>
                <w:b/>
                <w:bCs/>
                <w:color w:val="484848"/>
                <w:sz w:val="24"/>
                <w:szCs w:val="24"/>
                <w:lang w:eastAsia="ru-RU"/>
              </w:rPr>
              <w:t>Правомочен ли гражданин РФ осуществлять такие обращения? Обладает ли гражданин РФ правом законодательной инициативы? Свой ответ обоснуйте.</w:t>
            </w:r>
          </w:p>
        </w:tc>
      </w:tr>
    </w:tbl>
    <w:p w:rsidR="00331D39" w:rsidRDefault="00331D39" w:rsidP="00BC2546"/>
    <w:sectPr w:rsidR="0033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A12"/>
    <w:multiLevelType w:val="multilevel"/>
    <w:tmpl w:val="A58A0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4E09D8"/>
    <w:multiLevelType w:val="multilevel"/>
    <w:tmpl w:val="B472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797F6C"/>
    <w:multiLevelType w:val="multilevel"/>
    <w:tmpl w:val="33A6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570910"/>
    <w:multiLevelType w:val="multilevel"/>
    <w:tmpl w:val="D9C85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78695B"/>
    <w:multiLevelType w:val="multilevel"/>
    <w:tmpl w:val="1010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4E1208"/>
    <w:multiLevelType w:val="multilevel"/>
    <w:tmpl w:val="C86C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915B08"/>
    <w:multiLevelType w:val="multilevel"/>
    <w:tmpl w:val="314EE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46"/>
    <w:rsid w:val="00331D39"/>
    <w:rsid w:val="00B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20082">
          <w:marLeft w:val="0"/>
          <w:marRight w:val="0"/>
          <w:marTop w:val="0"/>
          <w:marBottom w:val="0"/>
          <w:divBdr>
            <w:top w:val="single" w:sz="6" w:space="0" w:color="A9B7B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110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4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408705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Company>CtrlSoft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as</cp:lastModifiedBy>
  <cp:revision>2</cp:revision>
  <dcterms:created xsi:type="dcterms:W3CDTF">2011-10-23T09:20:00Z</dcterms:created>
  <dcterms:modified xsi:type="dcterms:W3CDTF">2011-10-23T09:22:00Z</dcterms:modified>
</cp:coreProperties>
</file>